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68" w:rsidRDefault="00801C68">
      <w:r>
        <w:t>Tech</w:t>
      </w:r>
      <w:r w:rsidR="00607E91">
        <w:t xml:space="preserve">nologia </w:t>
      </w:r>
      <w:r>
        <w:t>informacyjna</w:t>
      </w:r>
      <w:r>
        <w:br/>
      </w:r>
      <w:r w:rsidR="0011433A">
        <w:t>Instrukcja</w:t>
      </w:r>
      <w:bookmarkStart w:id="0" w:name="_GoBack"/>
      <w:bookmarkEnd w:id="0"/>
      <w:r>
        <w:t xml:space="preserve"> 1: „Kalendarz i usługi google”</w:t>
      </w:r>
    </w:p>
    <w:p w:rsidR="00A364A4" w:rsidRDefault="00AD2952" w:rsidP="00A364A4">
      <w:pPr>
        <w:pStyle w:val="ListParagraph"/>
        <w:numPr>
          <w:ilvl w:val="0"/>
          <w:numId w:val="2"/>
        </w:numPr>
      </w:pPr>
      <w:r>
        <w:t>W trakcie wykonywania zadania proszę tworzyć zrzuty ekranu z wykonywanych działań i wklejać je do pliku worda</w:t>
      </w:r>
      <w:r w:rsidR="00A13A68">
        <w:t>, tak aby stworzyć w miarę jasny raport z wykonanych czynności (Można dopisywać komentarze, zrzuty z kluczowych punktów, pokazujących efekt wykonanych ćwiczeń)</w:t>
      </w:r>
      <w:r>
        <w:t xml:space="preserve">. </w:t>
      </w:r>
    </w:p>
    <w:p w:rsidR="00A364A4" w:rsidRDefault="00AD2952" w:rsidP="00A364A4">
      <w:pPr>
        <w:pStyle w:val="ListParagraph"/>
        <w:numPr>
          <w:ilvl w:val="0"/>
          <w:numId w:val="2"/>
        </w:numPr>
      </w:pPr>
      <w:r>
        <w:t>Plik nazwać w formie „</w:t>
      </w:r>
      <w:r w:rsidR="00607E91">
        <w:t xml:space="preserve">Numer </w:t>
      </w:r>
      <w:r w:rsidR="0011433A">
        <w:t>Instrukcji</w:t>
      </w:r>
      <w:r>
        <w:t>-Imię_Nazwisko”</w:t>
      </w:r>
      <w:r w:rsidR="00607E91">
        <w:t xml:space="preserve"> (np. „1-Jan_Kowalski.docx”)</w:t>
      </w:r>
      <w:r w:rsidR="00A364A4">
        <w:t>.</w:t>
      </w:r>
    </w:p>
    <w:p w:rsidR="00AD2952" w:rsidRDefault="00A364A4" w:rsidP="00A364A4">
      <w:pPr>
        <w:pStyle w:val="ListParagraph"/>
        <w:numPr>
          <w:ilvl w:val="0"/>
          <w:numId w:val="2"/>
        </w:numPr>
      </w:pPr>
      <w:r>
        <w:t>W</w:t>
      </w:r>
      <w:r w:rsidR="00607E91">
        <w:t xml:space="preserve">ysłać na adres prowadzącego: </w:t>
      </w:r>
      <w:hyperlink r:id="rId6" w:history="1">
        <w:r w:rsidR="00A13A68" w:rsidRPr="007B234A">
          <w:rPr>
            <w:rStyle w:val="Hyperlink"/>
          </w:rPr>
          <w:t>pawel.ficek@ajd.czest.pl</w:t>
        </w:r>
      </w:hyperlink>
      <w:r w:rsidR="00A13A68">
        <w:t>. Jeśli istnieje możliwość proszę wysłać zbiorczego maila od całej grupy.</w:t>
      </w:r>
    </w:p>
    <w:p w:rsidR="00801C68" w:rsidRDefault="00801C68">
      <w:r>
        <w:t>Instrukcje:</w:t>
      </w:r>
    </w:p>
    <w:p w:rsidR="00801C68" w:rsidRDefault="00801C68" w:rsidP="00801C68">
      <w:pPr>
        <w:pStyle w:val="ListParagraph"/>
        <w:numPr>
          <w:ilvl w:val="0"/>
          <w:numId w:val="1"/>
        </w:numPr>
      </w:pPr>
      <w:r>
        <w:t xml:space="preserve">Założyć kalendarz google na stronie </w:t>
      </w:r>
      <w:hyperlink r:id="rId7" w:history="1">
        <w:r w:rsidRPr="00801C68">
          <w:rPr>
            <w:rStyle w:val="Hyperlink"/>
          </w:rPr>
          <w:t>Kalendarz Google</w:t>
        </w:r>
      </w:hyperlink>
    </w:p>
    <w:p w:rsidR="00801C68" w:rsidRPr="007A5D3D" w:rsidRDefault="00801C68" w:rsidP="00801C68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W przypadku konta google</w:t>
      </w:r>
      <w:r w:rsidR="00A364A4" w:rsidRPr="007A5D3D">
        <w:rPr>
          <w:color w:val="BFBFBF" w:themeColor="background1" w:themeShade="BF"/>
        </w:rPr>
        <w:t>/gmail</w:t>
      </w:r>
      <w:r w:rsidRPr="007A5D3D">
        <w:rPr>
          <w:color w:val="BFBFBF" w:themeColor="background1" w:themeShade="BF"/>
        </w:rPr>
        <w:t xml:space="preserve"> –</w:t>
      </w:r>
      <w:r w:rsidR="00A364A4" w:rsidRPr="007A5D3D">
        <w:rPr>
          <w:color w:val="BFBFBF" w:themeColor="background1" w:themeShade="BF"/>
        </w:rPr>
        <w:t xml:space="preserve"> zaloguj</w:t>
      </w:r>
    </w:p>
    <w:p w:rsidR="00801C68" w:rsidRPr="007A5D3D" w:rsidRDefault="00801C68" w:rsidP="00801C68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W przypadku innego maila – więcej opcji, załóż konto</w:t>
      </w:r>
    </w:p>
    <w:p w:rsidR="00801C68" w:rsidRDefault="00801C68" w:rsidP="00801C68">
      <w:pPr>
        <w:pStyle w:val="ListParagraph"/>
        <w:numPr>
          <w:ilvl w:val="0"/>
          <w:numId w:val="1"/>
        </w:numPr>
      </w:pPr>
      <w:r>
        <w:t>Wpisać dzisiejsze zajęcia jako wydarzenie</w:t>
      </w:r>
    </w:p>
    <w:p w:rsidR="00A364A4" w:rsidRPr="007A5D3D" w:rsidRDefault="00A364A4" w:rsidP="00A364A4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Znak plusa w prawym dolnym rogu, lub kliknięcie w miejscu gdzie chcemy utworzyć wydarzenie</w:t>
      </w:r>
    </w:p>
    <w:p w:rsidR="00801C68" w:rsidRDefault="00801C68" w:rsidP="00801C68">
      <w:pPr>
        <w:pStyle w:val="ListParagraph"/>
        <w:numPr>
          <w:ilvl w:val="0"/>
          <w:numId w:val="1"/>
        </w:numPr>
      </w:pPr>
      <w:r>
        <w:t>Dodać numer sali jako lokalizację</w:t>
      </w:r>
    </w:p>
    <w:p w:rsidR="00A364A4" w:rsidRPr="007A5D3D" w:rsidRDefault="00A364A4" w:rsidP="00A364A4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Kliknięcie na już utworzone wydarzenie, ikona ołówka w celu edycji</w:t>
      </w:r>
    </w:p>
    <w:p w:rsidR="00801C68" w:rsidRDefault="00801C68" w:rsidP="00801C68">
      <w:pPr>
        <w:pStyle w:val="ListParagraph"/>
        <w:numPr>
          <w:ilvl w:val="0"/>
          <w:numId w:val="1"/>
        </w:numPr>
      </w:pPr>
      <w:r>
        <w:t>Ustawić wydarzenie jako powtarzające się, aby odpowiadało rzeczywistemu rozkładowi zajęć</w:t>
      </w:r>
    </w:p>
    <w:p w:rsidR="00A364A4" w:rsidRPr="007A5D3D" w:rsidRDefault="00A364A4" w:rsidP="00A364A4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W edycji wydarzenia kliknięcie na „nie powtarza się” i wybór opcji niestandardowe</w:t>
      </w:r>
    </w:p>
    <w:p w:rsidR="00A364A4" w:rsidRPr="007A5D3D" w:rsidRDefault="00A364A4" w:rsidP="00A364A4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Następnie ustawienie końca powtarzania się po odpowiedniej liczbie powtórzeń, lub w opcji „w dniu” ustawić datę ostatniego powtórzenia</w:t>
      </w:r>
    </w:p>
    <w:p w:rsidR="00A364A4" w:rsidRDefault="00801C68" w:rsidP="00A364A4">
      <w:pPr>
        <w:pStyle w:val="ListParagraph"/>
        <w:numPr>
          <w:ilvl w:val="0"/>
          <w:numId w:val="1"/>
        </w:numPr>
      </w:pPr>
      <w:r>
        <w:t>Udostępnić cały kalendarz:</w:t>
      </w:r>
    </w:p>
    <w:p w:rsidR="00A364A4" w:rsidRPr="007A5D3D" w:rsidRDefault="00A364A4" w:rsidP="00A364A4">
      <w:pPr>
        <w:pStyle w:val="ListParagraph"/>
        <w:numPr>
          <w:ilvl w:val="2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Na liście kalendarzy – trzy kropki obok interesującego nas kalendarza, opcja „ustawienia i udostępnianie”</w:t>
      </w:r>
    </w:p>
    <w:p w:rsidR="00A364A4" w:rsidRPr="007A5D3D" w:rsidRDefault="00A364A4" w:rsidP="00A364A4">
      <w:pPr>
        <w:pStyle w:val="ListParagraph"/>
        <w:numPr>
          <w:ilvl w:val="2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Udostępnij wybranym osobom</w:t>
      </w:r>
    </w:p>
    <w:p w:rsidR="00801C68" w:rsidRDefault="00801C68" w:rsidP="00801C68">
      <w:pPr>
        <w:pStyle w:val="ListParagraph"/>
        <w:numPr>
          <w:ilvl w:val="1"/>
          <w:numId w:val="1"/>
        </w:numPr>
      </w:pPr>
      <w:r>
        <w:t xml:space="preserve">Tak, aby można było zobaczyć </w:t>
      </w:r>
      <w:r w:rsidRPr="00AD2952">
        <w:rPr>
          <w:b/>
        </w:rPr>
        <w:t>jedynie pola oznaczone jako „</w:t>
      </w:r>
      <w:r w:rsidR="007A5D69">
        <w:rPr>
          <w:b/>
        </w:rPr>
        <w:t>wolny” i „</w:t>
      </w:r>
      <w:r w:rsidRPr="00AD2952">
        <w:rPr>
          <w:b/>
        </w:rPr>
        <w:t>zajęty”</w:t>
      </w:r>
      <w:r>
        <w:t xml:space="preserve"> – osobie po lewej</w:t>
      </w:r>
    </w:p>
    <w:p w:rsidR="00AD2952" w:rsidRDefault="00AD2952" w:rsidP="00AD2952">
      <w:pPr>
        <w:pStyle w:val="ListParagraph"/>
        <w:numPr>
          <w:ilvl w:val="1"/>
          <w:numId w:val="1"/>
        </w:numPr>
      </w:pPr>
      <w:r>
        <w:t xml:space="preserve">Tak, aby można było zobaczyć </w:t>
      </w:r>
      <w:r>
        <w:rPr>
          <w:b/>
        </w:rPr>
        <w:t>pełne wydarzenia</w:t>
      </w:r>
      <w:r>
        <w:t xml:space="preserve"> – osobie po prawej</w:t>
      </w:r>
    </w:p>
    <w:p w:rsidR="00801C68" w:rsidRDefault="00AD2952" w:rsidP="00801C68">
      <w:pPr>
        <w:pStyle w:val="ListParagraph"/>
        <w:numPr>
          <w:ilvl w:val="0"/>
          <w:numId w:val="1"/>
        </w:numPr>
      </w:pPr>
      <w:r>
        <w:t>Usunąć udostępnienie kalendarza obu osobom</w:t>
      </w:r>
    </w:p>
    <w:p w:rsidR="00AD2952" w:rsidRPr="007A5D69" w:rsidRDefault="00AD2952" w:rsidP="00801C68">
      <w:pPr>
        <w:pStyle w:val="ListParagraph"/>
        <w:numPr>
          <w:ilvl w:val="0"/>
          <w:numId w:val="1"/>
        </w:numPr>
      </w:pPr>
      <w:r>
        <w:t xml:space="preserve">Zaprosić wybraną osobę do edycji </w:t>
      </w:r>
      <w:r w:rsidRPr="00AD2952">
        <w:rPr>
          <w:b/>
        </w:rPr>
        <w:t>pojedynczego wydarzenia</w:t>
      </w:r>
    </w:p>
    <w:p w:rsidR="007A5D69" w:rsidRPr="007A5D3D" w:rsidRDefault="007A5D69" w:rsidP="007A5D69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W edycji wydarzenia po prawej stronie „dodaj gości”</w:t>
      </w:r>
    </w:p>
    <w:p w:rsidR="007A5D69" w:rsidRPr="007A5D3D" w:rsidRDefault="007A5D3D" w:rsidP="007A5D69">
      <w:pPr>
        <w:pStyle w:val="ListParagraph"/>
        <w:numPr>
          <w:ilvl w:val="0"/>
          <w:numId w:val="1"/>
        </w:numPr>
      </w:pPr>
      <w:r w:rsidRPr="007A5D3D">
        <w:t>Zapisać się do wybranego kalendarza z listy pomocnych kalendarzy</w:t>
      </w:r>
    </w:p>
    <w:p w:rsidR="007A5D3D" w:rsidRPr="007A5D3D" w:rsidRDefault="007A5D3D" w:rsidP="007A5D3D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Plus nad listą kalendarzy, obok „dodaj kalendarz znajomego” i opcja „Przeglądaj pomocne kalendarze</w:t>
      </w:r>
    </w:p>
    <w:p w:rsidR="007A5D3D" w:rsidRDefault="007A5D3D" w:rsidP="007A5D3D">
      <w:pPr>
        <w:pStyle w:val="ListParagraph"/>
        <w:numPr>
          <w:ilvl w:val="0"/>
          <w:numId w:val="1"/>
        </w:numPr>
      </w:pPr>
      <w:r w:rsidRPr="007A5D3D">
        <w:t xml:space="preserve">Zapisać się do znalezionego w internecie kalendarza wydarzeń astronomicznych New York Times o adresie: </w:t>
      </w:r>
      <w:hyperlink r:id="rId8" w:history="1">
        <w:r w:rsidRPr="007B234A">
          <w:rPr>
            <w:rStyle w:val="Hyperlink"/>
          </w:rPr>
          <w:t>https://calendar.google.com/calendar/ical/nytimes.com_89ai4ijpb733gt28rg21d2c2ek%40group.calendar.google.com/public/basic.ics</w:t>
        </w:r>
      </w:hyperlink>
    </w:p>
    <w:p w:rsidR="007A5D3D" w:rsidRPr="007A5D3D" w:rsidRDefault="007A5D3D" w:rsidP="007A5D3D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Plus nad listą kalendarzy, obok „dodaj kalendarz znajomego”, i opcja „z adresu URL”</w:t>
      </w:r>
    </w:p>
    <w:p w:rsidR="007A5D3D" w:rsidRDefault="00A13A68" w:rsidP="007A5D3D">
      <w:pPr>
        <w:pStyle w:val="ListParagraph"/>
        <w:numPr>
          <w:ilvl w:val="0"/>
          <w:numId w:val="1"/>
        </w:numPr>
      </w:pPr>
      <w:r>
        <w:t xml:space="preserve">Założyć przykładową stronę np. na </w:t>
      </w:r>
      <w:hyperlink r:id="rId9" w:history="1">
        <w:r w:rsidRPr="00A13A68">
          <w:rPr>
            <w:rStyle w:val="Hyperlink"/>
          </w:rPr>
          <w:t>prv.pl</w:t>
        </w:r>
      </w:hyperlink>
      <w:r w:rsidR="007A5D3D">
        <w:t xml:space="preserve"> i wkleić do niej kalendarz, tak aby był widoczny na stronie</w:t>
      </w:r>
    </w:p>
    <w:p w:rsidR="007A5D3D" w:rsidRPr="007A5D3D" w:rsidRDefault="007A5D3D" w:rsidP="007A5D3D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„Załóż”</w:t>
      </w:r>
    </w:p>
    <w:p w:rsidR="007A5D3D" w:rsidRPr="007A5D3D" w:rsidRDefault="007A5D3D" w:rsidP="007A5D3D">
      <w:pPr>
        <w:pStyle w:val="ListParagraph"/>
        <w:numPr>
          <w:ilvl w:val="1"/>
          <w:numId w:val="1"/>
        </w:numPr>
        <w:ind w:left="1276" w:hanging="283"/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Wybór nazwy i klik „zbuduj stronę”</w:t>
      </w:r>
    </w:p>
    <w:p w:rsidR="007A5D3D" w:rsidRPr="007A5D3D" w:rsidRDefault="007A5D3D" w:rsidP="007A5D3D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„Dodaj element”, „tekst i dodatki”</w:t>
      </w:r>
    </w:p>
    <w:p w:rsidR="007A5D3D" w:rsidRPr="007A5D3D" w:rsidRDefault="007A5D3D" w:rsidP="007A5D3D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Ikona „&lt;&gt;” po prawej stronie (kod źródłowy)</w:t>
      </w:r>
    </w:p>
    <w:p w:rsidR="007A5D3D" w:rsidRPr="007A5D3D" w:rsidRDefault="007A5D3D" w:rsidP="007A5D3D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W pojawiającym się okienku wklejamy link znaleziony w ustawieniach udostępniania naszego kalendarza jako „Kod do umieszczania na stronie” w sekcji „Integrowanie kalendarza”</w:t>
      </w:r>
    </w:p>
    <w:p w:rsidR="007A5D3D" w:rsidRPr="007A5D3D" w:rsidRDefault="007A5D3D" w:rsidP="007A5D3D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„Ok”, „Zatwierdź” i w prawym górnym rogu „Podlgąd” aby obejrzeć utworzoną przez nas stronę</w:t>
      </w:r>
    </w:p>
    <w:p w:rsidR="007A5D3D" w:rsidRDefault="007A5D3D" w:rsidP="007A5D3D">
      <w:pPr>
        <w:pStyle w:val="ListParagraph"/>
        <w:numPr>
          <w:ilvl w:val="1"/>
          <w:numId w:val="1"/>
        </w:numPr>
        <w:rPr>
          <w:color w:val="BFBFBF" w:themeColor="background1" w:themeShade="BF"/>
        </w:rPr>
      </w:pPr>
      <w:r w:rsidRPr="007A5D3D">
        <w:rPr>
          <w:color w:val="BFBFBF" w:themeColor="background1" w:themeShade="BF"/>
        </w:rPr>
        <w:t>*KROK NIEKONIECZNY DO ZALICZENIA ZAJĘĆ* : Jeśli chcemy zachować stworzoną stronę na przyszłość klikamy „publikuj” i zakładamy konto.</w:t>
      </w:r>
    </w:p>
    <w:p w:rsidR="003F10CB" w:rsidRPr="003F10CB" w:rsidRDefault="003F10CB" w:rsidP="003F10CB">
      <w:pPr>
        <w:pStyle w:val="ListParagraph"/>
        <w:numPr>
          <w:ilvl w:val="0"/>
          <w:numId w:val="1"/>
        </w:numPr>
      </w:pPr>
      <w:r w:rsidRPr="003F10CB">
        <w:rPr>
          <w:u w:val="single"/>
        </w:rPr>
        <w:t>Zadanie domowe:</w:t>
      </w:r>
      <w:r w:rsidRPr="003F10CB">
        <w:t xml:space="preserve"> zsynchronizować stworzony kalendarz google z telefonem komórkowym</w:t>
      </w:r>
    </w:p>
    <w:sectPr w:rsidR="003F10CB" w:rsidRPr="003F10CB" w:rsidSect="007A5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5C5"/>
    <w:multiLevelType w:val="hybridMultilevel"/>
    <w:tmpl w:val="715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6A94"/>
    <w:multiLevelType w:val="hybridMultilevel"/>
    <w:tmpl w:val="E906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68"/>
    <w:rsid w:val="000E5110"/>
    <w:rsid w:val="0011433A"/>
    <w:rsid w:val="003F10CB"/>
    <w:rsid w:val="004F75B2"/>
    <w:rsid w:val="00607E91"/>
    <w:rsid w:val="00643A67"/>
    <w:rsid w:val="007A5D3D"/>
    <w:rsid w:val="007A5D69"/>
    <w:rsid w:val="00801C68"/>
    <w:rsid w:val="00904913"/>
    <w:rsid w:val="00A13A68"/>
    <w:rsid w:val="00A364A4"/>
    <w:rsid w:val="00A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C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C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C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ical/nytimes.com_89ai4ijpb733gt28rg21d2c2ek%40group.calendar.google.com/public/basic.i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lendar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ficek@ajd.czest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6565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</dc:creator>
  <cp:lastModifiedBy>Fic</cp:lastModifiedBy>
  <cp:revision>3</cp:revision>
  <dcterms:created xsi:type="dcterms:W3CDTF">2017-12-05T10:44:00Z</dcterms:created>
  <dcterms:modified xsi:type="dcterms:W3CDTF">2017-12-05T10:47:00Z</dcterms:modified>
</cp:coreProperties>
</file>